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F1" w:rsidRDefault="00E340F1" w:rsidP="00E340F1">
      <w:pPr>
        <w:spacing w:line="276" w:lineRule="auto"/>
        <w:contextualSpacing/>
        <w:jc w:val="right"/>
        <w:rPr>
          <w:rFonts w:eastAsia="PT Astra Serif"/>
          <w:color w:val="auto"/>
          <w:sz w:val="28"/>
          <w:szCs w:val="28"/>
        </w:rPr>
      </w:pPr>
      <w:r>
        <w:rPr>
          <w:rFonts w:eastAsia="PT Astra Serif"/>
          <w:color w:val="auto"/>
          <w:sz w:val="28"/>
          <w:szCs w:val="28"/>
          <w:highlight w:val="white"/>
        </w:rPr>
        <w:t>Форма 2</w:t>
      </w:r>
    </w:p>
    <w:p w:rsidR="00E340F1" w:rsidRDefault="00E340F1" w:rsidP="00E340F1">
      <w:pPr>
        <w:spacing w:line="276" w:lineRule="auto"/>
        <w:contextualSpacing/>
        <w:jc w:val="both"/>
        <w:rPr>
          <w:sz w:val="28"/>
          <w:szCs w:val="28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74"/>
        <w:gridCol w:w="418"/>
        <w:gridCol w:w="5616"/>
      </w:tblGrid>
      <w:tr w:rsidR="00E340F1" w:rsidTr="000D03F1">
        <w:tc>
          <w:tcPr>
            <w:tcW w:w="980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contextualSpacing/>
              <w:jc w:val="center"/>
              <w:rPr>
                <w:b/>
                <w:bCs/>
                <w:sz w:val="28"/>
                <w:szCs w:val="28"/>
                <w:highlight w:val="white"/>
              </w:rPr>
            </w:pPr>
            <w:bookmarkStart w:id="0" w:name="undefined"/>
            <w:bookmarkEnd w:id="0"/>
            <w:r>
              <w:rPr>
                <w:rFonts w:eastAsia="PT Astra Serif"/>
                <w:b/>
                <w:bCs/>
                <w:sz w:val="28"/>
                <w:szCs w:val="28"/>
                <w:highlight w:val="white"/>
              </w:rPr>
              <w:t>Согласие</w:t>
            </w:r>
          </w:p>
          <w:p w:rsidR="00E340F1" w:rsidRDefault="00E340F1" w:rsidP="000D03F1">
            <w:pPr>
              <w:contextualSpacing/>
              <w:jc w:val="center"/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rFonts w:eastAsia="PT Astra Serif"/>
                <w:b/>
                <w:bCs/>
                <w:sz w:val="28"/>
                <w:szCs w:val="28"/>
                <w:highlight w:val="white"/>
              </w:rPr>
              <w:t xml:space="preserve">на обработку персональных данных, </w:t>
            </w:r>
          </w:p>
          <w:p w:rsidR="00E340F1" w:rsidRDefault="00E340F1" w:rsidP="000D03F1">
            <w:pPr>
              <w:contextualSpacing/>
              <w:jc w:val="center"/>
              <w:rPr>
                <w:b/>
                <w:bCs/>
                <w:sz w:val="28"/>
                <w:szCs w:val="28"/>
                <w:highlight w:val="white"/>
              </w:rPr>
            </w:pPr>
            <w:bookmarkStart w:id="1" w:name="_GoBack"/>
            <w:r>
              <w:rPr>
                <w:rFonts w:eastAsia="PT Astra Serif"/>
                <w:b/>
                <w:bCs/>
                <w:sz w:val="28"/>
                <w:szCs w:val="28"/>
                <w:highlight w:val="white"/>
              </w:rPr>
              <w:t xml:space="preserve">разрешенных субъектом персональных данных </w:t>
            </w:r>
          </w:p>
          <w:bookmarkEnd w:id="1"/>
          <w:p w:rsidR="00E340F1" w:rsidRDefault="00E340F1" w:rsidP="000D03F1">
            <w:pPr>
              <w:contextualSpacing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b/>
                <w:bCs/>
                <w:sz w:val="28"/>
                <w:szCs w:val="28"/>
                <w:highlight w:val="white"/>
              </w:rPr>
              <w:t>для распространения</w:t>
            </w:r>
          </w:p>
        </w:tc>
      </w:tr>
      <w:tr w:rsidR="00E340F1" w:rsidTr="000D03F1">
        <w:tc>
          <w:tcPr>
            <w:tcW w:w="980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spacing w:line="276" w:lineRule="auto"/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Я, _______________________________________________________________</w:t>
            </w:r>
          </w:p>
        </w:tc>
      </w:tr>
      <w:tr w:rsidR="00E340F1" w:rsidTr="000D03F1">
        <w:tc>
          <w:tcPr>
            <w:tcW w:w="9808" w:type="dxa"/>
            <w:gridSpan w:val="3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spacing w:line="276" w:lineRule="auto"/>
              <w:contextualSpacing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(Ф.И.О. (при наличии))</w:t>
            </w:r>
          </w:p>
        </w:tc>
      </w:tr>
      <w:tr w:rsidR="00E340F1" w:rsidTr="000D03F1">
        <w:tc>
          <w:tcPr>
            <w:tcW w:w="9808" w:type="dxa"/>
            <w:gridSpan w:val="3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spacing w:line="276" w:lineRule="auto"/>
              <w:contextualSpacing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(проживающи</w:t>
            </w:r>
            <w:proofErr w:type="gramStart"/>
            <w:r>
              <w:rPr>
                <w:rFonts w:eastAsia="PT Astra Serif"/>
                <w:sz w:val="28"/>
                <w:szCs w:val="28"/>
                <w:highlight w:val="white"/>
              </w:rPr>
              <w:t>й(</w:t>
            </w:r>
            <w:proofErr w:type="spellStart"/>
            <w:proofErr w:type="gramEnd"/>
            <w:r>
              <w:rPr>
                <w:rFonts w:eastAsia="PT Astra Serif"/>
                <w:sz w:val="28"/>
                <w:szCs w:val="28"/>
                <w:highlight w:val="white"/>
              </w:rPr>
              <w:t>ая</w:t>
            </w:r>
            <w:proofErr w:type="spellEnd"/>
            <w:r>
              <w:rPr>
                <w:rFonts w:eastAsia="PT Astra Serif"/>
                <w:sz w:val="28"/>
                <w:szCs w:val="28"/>
                <w:highlight w:val="white"/>
              </w:rPr>
              <w:t>) по адресу)</w:t>
            </w:r>
          </w:p>
          <w:p w:rsidR="00E340F1" w:rsidRDefault="00E340F1" w:rsidP="000D03F1">
            <w:pPr>
              <w:spacing w:line="276" w:lineRule="auto"/>
              <w:contextualSpacing/>
              <w:rPr>
                <w:sz w:val="28"/>
                <w:szCs w:val="28"/>
                <w:highlight w:val="white"/>
              </w:rPr>
            </w:pPr>
          </w:p>
        </w:tc>
      </w:tr>
      <w:tr w:rsidR="00E340F1" w:rsidTr="000D03F1">
        <w:tc>
          <w:tcPr>
            <w:tcW w:w="9808" w:type="dxa"/>
            <w:gridSpan w:val="3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jc w:val="center"/>
              <w:rPr>
                <w:sz w:val="28"/>
                <w:szCs w:val="28"/>
                <w:highlight w:val="white"/>
              </w:rPr>
            </w:pPr>
            <w:proofErr w:type="gramStart"/>
            <w:r>
              <w:rPr>
                <w:rFonts w:eastAsia="PT Astra Serif"/>
                <w:sz w:val="28"/>
                <w:szCs w:val="28"/>
                <w:highlight w:val="white"/>
              </w:rPr>
              <w:t>(паспорт, серия номер, (наименование органа, выдавшего паспорт, год выдачи)</w:t>
            </w:r>
            <w:proofErr w:type="gramEnd"/>
          </w:p>
          <w:p w:rsidR="00E340F1" w:rsidRDefault="00E340F1" w:rsidP="000D03F1">
            <w:pPr>
              <w:spacing w:line="276" w:lineRule="auto"/>
              <w:contextualSpacing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E340F1" w:rsidTr="000D03F1">
        <w:tc>
          <w:tcPr>
            <w:tcW w:w="980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spacing w:line="276" w:lineRule="auto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Контактная информация:</w:t>
            </w:r>
          </w:p>
          <w:p w:rsidR="00E340F1" w:rsidRDefault="00E340F1" w:rsidP="000D03F1">
            <w:pPr>
              <w:spacing w:line="276" w:lineRule="auto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 xml:space="preserve"> _______________________________________________________________</w:t>
            </w:r>
          </w:p>
        </w:tc>
      </w:tr>
      <w:tr w:rsidR="00E340F1" w:rsidTr="000D03F1">
        <w:tc>
          <w:tcPr>
            <w:tcW w:w="9808" w:type="dxa"/>
            <w:gridSpan w:val="3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spacing w:line="276" w:lineRule="auto"/>
              <w:contextualSpacing/>
              <w:rPr>
                <w:sz w:val="28"/>
                <w:szCs w:val="28"/>
                <w:highlight w:val="white"/>
              </w:rPr>
            </w:pPr>
          </w:p>
        </w:tc>
      </w:tr>
      <w:tr w:rsidR="00E340F1" w:rsidTr="000D03F1">
        <w:tc>
          <w:tcPr>
            <w:tcW w:w="9808" w:type="dxa"/>
            <w:gridSpan w:val="3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spacing w:line="276" w:lineRule="auto"/>
              <w:contextualSpacing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(номер телефона, адрес электронной почты и почтовый адрес)</w:t>
            </w:r>
          </w:p>
        </w:tc>
      </w:tr>
      <w:tr w:rsidR="00E340F1" w:rsidTr="000D03F1">
        <w:tc>
          <w:tcPr>
            <w:tcW w:w="980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 xml:space="preserve">даю КГБУ «Всероссийский мемориальный музей-заповедник В.М. </w:t>
            </w:r>
            <w:proofErr w:type="spellStart"/>
            <w:proofErr w:type="gramStart"/>
            <w:r>
              <w:rPr>
                <w:rFonts w:eastAsia="PT Astra Serif"/>
                <w:sz w:val="28"/>
                <w:szCs w:val="28"/>
                <w:highlight w:val="white"/>
              </w:rPr>
              <w:t>Шук</w:t>
            </w:r>
            <w:proofErr w:type="spellEnd"/>
            <w:r>
              <w:rPr>
                <w:rFonts w:eastAsia="PT Astra Serif"/>
                <w:sz w:val="28"/>
                <w:szCs w:val="28"/>
                <w:highlight w:val="white"/>
              </w:rPr>
              <w:t>-шина</w:t>
            </w:r>
            <w:proofErr w:type="gramEnd"/>
            <w:r>
              <w:rPr>
                <w:rFonts w:eastAsia="PT Astra Serif"/>
                <w:sz w:val="28"/>
                <w:szCs w:val="28"/>
                <w:highlight w:val="white"/>
              </w:rPr>
              <w:t>» (далее – оператор) согласие на обработку персональных данных посредством их распространения.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Цель (цели обработки персональных данных):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 xml:space="preserve">для участия в конкурсе на лучший эскизный проект скульптуры (памятника) М.С. </w:t>
            </w:r>
            <w:proofErr w:type="spellStart"/>
            <w:r>
              <w:rPr>
                <w:rFonts w:eastAsia="PT Astra Serif"/>
                <w:sz w:val="28"/>
                <w:szCs w:val="28"/>
                <w:highlight w:val="white"/>
              </w:rPr>
              <w:t>Куксиной</w:t>
            </w:r>
            <w:proofErr w:type="spellEnd"/>
            <w:r>
              <w:rPr>
                <w:rFonts w:eastAsia="PT Astra Serif"/>
                <w:sz w:val="28"/>
                <w:szCs w:val="28"/>
                <w:highlight w:val="white"/>
              </w:rPr>
              <w:t>, матери В.М. Шукшина</w:t>
            </w:r>
            <w:r>
              <w:rPr>
                <w:rFonts w:eastAsia="PT Astra Serif"/>
                <w:color w:val="auto"/>
                <w:sz w:val="28"/>
                <w:szCs w:val="28"/>
                <w:highlight w:val="white"/>
              </w:rPr>
              <w:t>.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Сведения об информационных ресурсах, посредством которых будут осуществляться предоставление доступа неограниченному кругу лиц и иные действия с персональными данными: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1) официальный сайт КГБУ «Всероссийский мемориальный музей-заповедник В. М. Шукшина»;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2) официальные социальные сети КГБУ «Всероссийский мемориальный музей-заповедник В. М. Шукшина»;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3) официальный сайт Министерства культуры Алтайского края;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4) официальные социальные сети Министерства культуры Алтайского края;</w:t>
            </w:r>
          </w:p>
          <w:p w:rsidR="00E340F1" w:rsidRDefault="00E340F1" w:rsidP="000D03F1">
            <w:pPr>
              <w:ind w:firstLine="215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 xml:space="preserve"> 5) официальный сайт Правительства АК;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6) официальные социальные сети Правительства АК.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 xml:space="preserve">Категории и перечень персональных данных, на обработку которых дается согласие: 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фамилия, имя, отчество (при наличии);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 xml:space="preserve">дата рождения, возраст; 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lastRenderedPageBreak/>
              <w:t>место рождения;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 xml:space="preserve">сведения о месте работы (службы, учебы); 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сведения об образовании;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номера контактных телефонов;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адрес электронной почты;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данные паспорта гражданина российской федерации (код подразделения, серия, номер, кем и когда выдан);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домашний адрес (адрес регистрации по паспорту, фактического проживания);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фотография,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результаты участия в конкурсе, фото- и видеоизображения.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 xml:space="preserve">Категории и перечень персональных данных, для обработки которых субъект персональных данных </w:t>
            </w:r>
            <w:proofErr w:type="gramStart"/>
            <w:r>
              <w:rPr>
                <w:rFonts w:eastAsia="PT Astra Serif"/>
                <w:sz w:val="28"/>
                <w:szCs w:val="28"/>
                <w:highlight w:val="white"/>
              </w:rPr>
              <w:t>устанавливает условия</w:t>
            </w:r>
            <w:proofErr w:type="gramEnd"/>
            <w:r>
              <w:rPr>
                <w:rFonts w:eastAsia="PT Astra Serif"/>
                <w:sz w:val="28"/>
                <w:szCs w:val="28"/>
                <w:highlight w:val="white"/>
              </w:rPr>
              <w:t xml:space="preserve"> и запреты, а также перечень устанавливаемых условий и запретов:</w:t>
            </w:r>
          </w:p>
        </w:tc>
      </w:tr>
      <w:tr w:rsidR="00E340F1" w:rsidTr="000D03F1">
        <w:tc>
          <w:tcPr>
            <w:tcW w:w="9808" w:type="dxa"/>
            <w:gridSpan w:val="3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spacing w:line="276" w:lineRule="auto"/>
              <w:contextualSpacing/>
              <w:rPr>
                <w:sz w:val="28"/>
                <w:szCs w:val="28"/>
                <w:highlight w:val="white"/>
              </w:rPr>
            </w:pPr>
          </w:p>
        </w:tc>
      </w:tr>
      <w:tr w:rsidR="00E340F1" w:rsidTr="000D03F1">
        <w:tc>
          <w:tcPr>
            <w:tcW w:w="9808" w:type="dxa"/>
            <w:gridSpan w:val="3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spacing w:line="276" w:lineRule="auto"/>
              <w:contextualSpacing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(заполняется по желанию субъекта персональных данных)</w:t>
            </w:r>
          </w:p>
        </w:tc>
      </w:tr>
      <w:tr w:rsidR="00E340F1" w:rsidTr="000D03F1">
        <w:tc>
          <w:tcPr>
            <w:tcW w:w="980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Условия, при которых полученные персональные данные могут передаваться</w:t>
            </w:r>
            <w:r>
              <w:rPr>
                <w:rFonts w:eastAsia="PT Astra Serif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 оператором</w:t>
            </w:r>
            <w:r>
              <w:rPr>
                <w:rFonts w:eastAsia="PT Astra Serif"/>
                <w:sz w:val="28"/>
                <w:szCs w:val="28"/>
                <w:highlight w:val="white"/>
              </w:rPr>
              <w:t>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      </w:r>
          </w:p>
        </w:tc>
      </w:tr>
      <w:tr w:rsidR="00E340F1" w:rsidTr="000D03F1">
        <w:tc>
          <w:tcPr>
            <w:tcW w:w="9808" w:type="dxa"/>
            <w:gridSpan w:val="3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spacing w:line="276" w:lineRule="auto"/>
              <w:contextualSpacing/>
              <w:rPr>
                <w:sz w:val="28"/>
                <w:szCs w:val="28"/>
                <w:highlight w:val="white"/>
              </w:rPr>
            </w:pPr>
          </w:p>
        </w:tc>
      </w:tr>
      <w:tr w:rsidR="00E340F1" w:rsidTr="000D03F1">
        <w:tc>
          <w:tcPr>
            <w:tcW w:w="9808" w:type="dxa"/>
            <w:gridSpan w:val="3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spacing w:line="276" w:lineRule="auto"/>
              <w:contextualSpacing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(заполняется по желанию субъекта персональных данных)</w:t>
            </w:r>
          </w:p>
        </w:tc>
      </w:tr>
      <w:tr w:rsidR="00E340F1" w:rsidTr="000D03F1">
        <w:tc>
          <w:tcPr>
            <w:tcW w:w="980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Настоящее согласие действует на период: проведения конкурса; размещения в средствах массовой информации, на официальных сайтах организатора конкурса и органов исполнительной государственной власти области информации о результатах конкурса; на период хранения персональных данных в архиве оператора и органов исполнительной государственной власти области вместе с документами по конкурсу до их уничтожения.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 xml:space="preserve">В соответствии с частями 12, 13 статьи 10.1 Федерального закона от 27 июля 2006 года № 152-ФЗ «О персональных данных»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</w:t>
            </w:r>
            <w:r>
              <w:rPr>
                <w:rFonts w:eastAsia="PT Astra Serif"/>
                <w:sz w:val="28"/>
                <w:szCs w:val="28"/>
                <w:highlight w:val="white"/>
              </w:rPr>
              <w:lastRenderedPageBreak/>
              <w:t>направлено. Действие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указанного требования.</w:t>
            </w: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</w:p>
          <w:p w:rsidR="00E340F1" w:rsidRDefault="00E340F1" w:rsidP="000D03F1">
            <w:pPr>
              <w:ind w:firstLine="283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Настоящее согласие может быть отозвано по письменному заявлению.</w:t>
            </w:r>
          </w:p>
        </w:tc>
      </w:tr>
      <w:tr w:rsidR="00E340F1" w:rsidTr="000D03F1">
        <w:tc>
          <w:tcPr>
            <w:tcW w:w="980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spacing w:line="276" w:lineRule="auto"/>
              <w:contextualSpacing/>
              <w:rPr>
                <w:sz w:val="28"/>
                <w:szCs w:val="28"/>
                <w:highlight w:val="white"/>
              </w:rPr>
            </w:pPr>
          </w:p>
        </w:tc>
      </w:tr>
      <w:tr w:rsidR="00E340F1" w:rsidTr="000D03F1">
        <w:tc>
          <w:tcPr>
            <w:tcW w:w="37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spacing w:line="276" w:lineRule="auto"/>
              <w:contextualSpacing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603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spacing w:line="276" w:lineRule="auto"/>
              <w:contextualSpacing/>
              <w:rPr>
                <w:sz w:val="28"/>
                <w:szCs w:val="28"/>
                <w:highlight w:val="white"/>
              </w:rPr>
            </w:pPr>
          </w:p>
        </w:tc>
      </w:tr>
      <w:tr w:rsidR="00E340F1" w:rsidTr="000D03F1">
        <w:tc>
          <w:tcPr>
            <w:tcW w:w="3774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spacing w:line="276" w:lineRule="auto"/>
              <w:contextualSpacing/>
              <w:rPr>
                <w:sz w:val="28"/>
                <w:szCs w:val="28"/>
                <w:highlight w:val="white"/>
              </w:rPr>
            </w:pPr>
          </w:p>
        </w:tc>
        <w:tc>
          <w:tcPr>
            <w:tcW w:w="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spacing w:line="276" w:lineRule="auto"/>
              <w:contextualSpacing/>
              <w:rPr>
                <w:sz w:val="28"/>
                <w:szCs w:val="28"/>
                <w:highlight w:val="white"/>
              </w:rPr>
            </w:pPr>
          </w:p>
        </w:tc>
        <w:tc>
          <w:tcPr>
            <w:tcW w:w="5616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spacing w:line="276" w:lineRule="auto"/>
              <w:contextualSpacing/>
              <w:rPr>
                <w:sz w:val="28"/>
                <w:szCs w:val="28"/>
                <w:highlight w:val="white"/>
              </w:rPr>
            </w:pPr>
          </w:p>
        </w:tc>
      </w:tr>
      <w:tr w:rsidR="00E340F1" w:rsidTr="000D03F1">
        <w:tc>
          <w:tcPr>
            <w:tcW w:w="3774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spacing w:line="276" w:lineRule="auto"/>
              <w:contextualSpacing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(подпись)</w:t>
            </w:r>
          </w:p>
        </w:tc>
        <w:tc>
          <w:tcPr>
            <w:tcW w:w="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rPr>
                <w:sz w:val="28"/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spacing w:line="276" w:lineRule="auto"/>
              <w:contextualSpacing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(расшифровка подписи)</w:t>
            </w:r>
          </w:p>
        </w:tc>
      </w:tr>
      <w:tr w:rsidR="00E340F1" w:rsidTr="000D03F1">
        <w:tc>
          <w:tcPr>
            <w:tcW w:w="980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0F1" w:rsidRDefault="00E340F1" w:rsidP="000D03F1">
            <w:pPr>
              <w:spacing w:line="276" w:lineRule="auto"/>
              <w:contextualSpacing/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"__"____________ 2026 г.»</w:t>
            </w:r>
          </w:p>
        </w:tc>
      </w:tr>
    </w:tbl>
    <w:p w:rsidR="00E340F1" w:rsidRDefault="00E340F1" w:rsidP="00E340F1">
      <w:pPr>
        <w:spacing w:after="200" w:line="276" w:lineRule="auto"/>
        <w:rPr>
          <w:sz w:val="28"/>
          <w:szCs w:val="28"/>
          <w:highlight w:val="white"/>
        </w:rPr>
      </w:pPr>
    </w:p>
    <w:p w:rsidR="00E340F1" w:rsidRDefault="00E340F1" w:rsidP="00E340F1">
      <w:pPr>
        <w:spacing w:after="200" w:line="276" w:lineRule="auto"/>
        <w:rPr>
          <w:sz w:val="28"/>
          <w:szCs w:val="28"/>
          <w:highlight w:val="white"/>
        </w:rPr>
      </w:pPr>
    </w:p>
    <w:p w:rsidR="00E340F1" w:rsidRDefault="00E340F1" w:rsidP="00E340F1">
      <w:pPr>
        <w:spacing w:after="200" w:line="276" w:lineRule="auto"/>
        <w:rPr>
          <w:sz w:val="28"/>
          <w:szCs w:val="28"/>
          <w:highlight w:val="white"/>
        </w:rPr>
      </w:pPr>
    </w:p>
    <w:p w:rsidR="00E340F1" w:rsidRDefault="00E340F1" w:rsidP="00E340F1">
      <w:pPr>
        <w:jc w:val="both"/>
        <w:rPr>
          <w:sz w:val="28"/>
          <w:szCs w:val="28"/>
          <w:highlight w:val="white"/>
        </w:rPr>
      </w:pPr>
    </w:p>
    <w:p w:rsidR="00E340F1" w:rsidRDefault="00E340F1" w:rsidP="00E340F1">
      <w:pPr>
        <w:jc w:val="both"/>
        <w:rPr>
          <w:sz w:val="28"/>
          <w:szCs w:val="28"/>
          <w:highlight w:val="white"/>
        </w:rPr>
      </w:pPr>
    </w:p>
    <w:p w:rsidR="00E340F1" w:rsidRDefault="00E340F1" w:rsidP="00E340F1">
      <w:pPr>
        <w:jc w:val="both"/>
        <w:rPr>
          <w:sz w:val="28"/>
          <w:szCs w:val="28"/>
          <w:highlight w:val="white"/>
        </w:rPr>
      </w:pPr>
    </w:p>
    <w:p w:rsidR="00E340F1" w:rsidRDefault="00E340F1" w:rsidP="00E340F1">
      <w:pPr>
        <w:ind w:left="4980" w:firstLine="6"/>
        <w:jc w:val="right"/>
        <w:rPr>
          <w:sz w:val="28"/>
          <w:szCs w:val="28"/>
          <w:highlight w:val="white"/>
        </w:rPr>
      </w:pPr>
    </w:p>
    <w:p w:rsidR="00E340F1" w:rsidRDefault="00E340F1" w:rsidP="00E340F1">
      <w:pPr>
        <w:ind w:left="4980" w:firstLine="6"/>
        <w:jc w:val="right"/>
        <w:rPr>
          <w:sz w:val="28"/>
          <w:szCs w:val="28"/>
          <w:highlight w:val="white"/>
        </w:rPr>
      </w:pPr>
    </w:p>
    <w:p w:rsidR="00E340F1" w:rsidRDefault="00E340F1" w:rsidP="00E340F1">
      <w:pPr>
        <w:ind w:left="4980" w:firstLine="6"/>
        <w:jc w:val="right"/>
        <w:rPr>
          <w:sz w:val="28"/>
          <w:szCs w:val="28"/>
          <w:highlight w:val="white"/>
        </w:rPr>
      </w:pPr>
    </w:p>
    <w:p w:rsidR="00E340F1" w:rsidRDefault="00E340F1" w:rsidP="00E340F1">
      <w:pPr>
        <w:ind w:left="4980" w:firstLine="6"/>
        <w:jc w:val="right"/>
        <w:rPr>
          <w:sz w:val="28"/>
          <w:szCs w:val="28"/>
          <w:highlight w:val="white"/>
        </w:rPr>
      </w:pPr>
    </w:p>
    <w:p w:rsidR="00E340F1" w:rsidRDefault="00E340F1" w:rsidP="00E340F1">
      <w:pPr>
        <w:ind w:left="4980" w:firstLine="6"/>
        <w:jc w:val="right"/>
        <w:rPr>
          <w:sz w:val="28"/>
          <w:szCs w:val="28"/>
          <w:highlight w:val="white"/>
        </w:rPr>
      </w:pPr>
    </w:p>
    <w:p w:rsidR="00E340F1" w:rsidRDefault="00E340F1" w:rsidP="00E340F1">
      <w:pPr>
        <w:ind w:left="4980" w:firstLine="6"/>
        <w:jc w:val="right"/>
        <w:rPr>
          <w:sz w:val="28"/>
          <w:szCs w:val="28"/>
          <w:highlight w:val="white"/>
        </w:rPr>
      </w:pPr>
    </w:p>
    <w:p w:rsidR="00E340F1" w:rsidRDefault="00E340F1" w:rsidP="00E340F1">
      <w:pPr>
        <w:ind w:left="4980" w:firstLine="6"/>
        <w:jc w:val="right"/>
        <w:rPr>
          <w:sz w:val="28"/>
          <w:szCs w:val="28"/>
          <w:highlight w:val="white"/>
        </w:rPr>
      </w:pPr>
    </w:p>
    <w:p w:rsidR="00E340F1" w:rsidRDefault="00E340F1" w:rsidP="00E340F1">
      <w:pPr>
        <w:ind w:left="4980" w:firstLine="6"/>
        <w:jc w:val="right"/>
        <w:rPr>
          <w:sz w:val="28"/>
          <w:szCs w:val="28"/>
          <w:highlight w:val="white"/>
        </w:rPr>
      </w:pPr>
    </w:p>
    <w:p w:rsidR="00E340F1" w:rsidRDefault="00E340F1" w:rsidP="00E340F1">
      <w:pPr>
        <w:ind w:left="4980" w:firstLine="6"/>
        <w:jc w:val="right"/>
        <w:rPr>
          <w:sz w:val="28"/>
          <w:szCs w:val="28"/>
          <w:highlight w:val="white"/>
        </w:rPr>
      </w:pPr>
    </w:p>
    <w:p w:rsidR="00E340F1" w:rsidRDefault="00E340F1" w:rsidP="00E340F1">
      <w:pPr>
        <w:ind w:left="4980" w:firstLine="6"/>
        <w:jc w:val="right"/>
        <w:rPr>
          <w:sz w:val="28"/>
          <w:szCs w:val="28"/>
          <w:highlight w:val="white"/>
        </w:rPr>
      </w:pPr>
    </w:p>
    <w:p w:rsidR="00E340F1" w:rsidRDefault="00E340F1" w:rsidP="00E340F1">
      <w:pPr>
        <w:ind w:left="4980" w:firstLine="6"/>
        <w:jc w:val="right"/>
        <w:rPr>
          <w:sz w:val="28"/>
          <w:szCs w:val="28"/>
          <w:highlight w:val="white"/>
        </w:rPr>
      </w:pPr>
    </w:p>
    <w:p w:rsidR="00E340F1" w:rsidRDefault="00E340F1" w:rsidP="00E340F1">
      <w:pPr>
        <w:ind w:left="4980" w:firstLine="6"/>
        <w:jc w:val="right"/>
        <w:rPr>
          <w:sz w:val="28"/>
          <w:szCs w:val="28"/>
          <w:highlight w:val="white"/>
        </w:rPr>
      </w:pPr>
    </w:p>
    <w:p w:rsidR="00E340F1" w:rsidRDefault="00E340F1" w:rsidP="00E340F1">
      <w:pPr>
        <w:ind w:left="4980" w:firstLine="6"/>
        <w:jc w:val="right"/>
        <w:rPr>
          <w:sz w:val="28"/>
          <w:szCs w:val="28"/>
          <w:highlight w:val="white"/>
        </w:rPr>
      </w:pPr>
    </w:p>
    <w:p w:rsidR="00E340F1" w:rsidRDefault="00E340F1" w:rsidP="00E340F1">
      <w:pPr>
        <w:ind w:left="4980" w:firstLine="6"/>
        <w:jc w:val="right"/>
        <w:rPr>
          <w:sz w:val="28"/>
          <w:szCs w:val="28"/>
          <w:highlight w:val="white"/>
        </w:rPr>
      </w:pPr>
    </w:p>
    <w:p w:rsidR="00E340F1" w:rsidRDefault="00E340F1" w:rsidP="00E340F1">
      <w:pPr>
        <w:ind w:left="4980" w:firstLine="6"/>
        <w:jc w:val="right"/>
        <w:rPr>
          <w:sz w:val="28"/>
          <w:szCs w:val="28"/>
          <w:highlight w:val="white"/>
        </w:rPr>
      </w:pPr>
    </w:p>
    <w:p w:rsidR="00E340F1" w:rsidRDefault="00E340F1" w:rsidP="00E340F1">
      <w:pPr>
        <w:ind w:left="4980" w:firstLine="6"/>
        <w:jc w:val="right"/>
        <w:rPr>
          <w:sz w:val="28"/>
          <w:szCs w:val="28"/>
          <w:highlight w:val="white"/>
        </w:rPr>
      </w:pPr>
    </w:p>
    <w:p w:rsidR="00E340F1" w:rsidRDefault="00E340F1" w:rsidP="00E340F1">
      <w:pPr>
        <w:ind w:left="4980" w:firstLine="6"/>
        <w:jc w:val="right"/>
        <w:rPr>
          <w:sz w:val="28"/>
          <w:szCs w:val="28"/>
          <w:highlight w:val="white"/>
        </w:rPr>
      </w:pPr>
    </w:p>
    <w:p w:rsidR="00E340F1" w:rsidRDefault="00E340F1" w:rsidP="00E340F1">
      <w:pPr>
        <w:ind w:left="4980" w:firstLine="6"/>
        <w:jc w:val="right"/>
        <w:rPr>
          <w:sz w:val="28"/>
          <w:szCs w:val="28"/>
          <w:highlight w:val="white"/>
        </w:rPr>
      </w:pPr>
    </w:p>
    <w:p w:rsidR="00BF4BE7" w:rsidRPr="00E340F1" w:rsidRDefault="00BF4BE7" w:rsidP="00E340F1"/>
    <w:sectPr w:rsidR="00BF4BE7" w:rsidRPr="00E34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00"/>
    <w:rsid w:val="002F55F0"/>
    <w:rsid w:val="004A7C00"/>
    <w:rsid w:val="00906653"/>
    <w:rsid w:val="00A548E6"/>
    <w:rsid w:val="00BF4BE7"/>
    <w:rsid w:val="00D95668"/>
    <w:rsid w:val="00E3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6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66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6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66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</cp:lastModifiedBy>
  <cp:revision>2</cp:revision>
  <dcterms:created xsi:type="dcterms:W3CDTF">2026-03-16T04:39:00Z</dcterms:created>
  <dcterms:modified xsi:type="dcterms:W3CDTF">2026-03-16T04:39:00Z</dcterms:modified>
</cp:coreProperties>
</file>